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04F24" w14:textId="77777777" w:rsidR="00000000" w:rsidRPr="00AA1A5A" w:rsidRDefault="00794496" w:rsidP="003F17B8">
      <w:pPr>
        <w:rPr>
          <w:rFonts w:ascii="Times New Roman" w:hAnsi="Times New Roman" w:cs="Times New Roman"/>
          <w:b/>
          <w:sz w:val="24"/>
        </w:rPr>
      </w:pPr>
      <w:r w:rsidRPr="00AA1A5A">
        <w:rPr>
          <w:rFonts w:ascii="Times New Roman" w:hAnsi="Times New Roman" w:cs="Times New Roman"/>
          <w:b/>
          <w:sz w:val="24"/>
        </w:rPr>
        <w:t>Obrazac</w:t>
      </w:r>
      <w:r w:rsidR="008942F0">
        <w:rPr>
          <w:rFonts w:ascii="Times New Roman" w:hAnsi="Times New Roman" w:cs="Times New Roman"/>
          <w:b/>
          <w:sz w:val="24"/>
        </w:rPr>
        <w:t xml:space="preserve"> 1.3.2. Izvedbeni plan nastave (</w:t>
      </w:r>
      <w:r w:rsidR="0010332B" w:rsidRPr="00AA1A5A">
        <w:rPr>
          <w:rFonts w:ascii="Times New Roman" w:hAnsi="Times New Roman" w:cs="Times New Roman"/>
          <w:b/>
          <w:i/>
          <w:sz w:val="24"/>
        </w:rPr>
        <w:t>syllabus</w:t>
      </w:r>
      <w:r w:rsidR="008942F0">
        <w:rPr>
          <w:rFonts w:ascii="Times New Roman" w:hAnsi="Times New Roman" w:cs="Times New Roman"/>
          <w:b/>
          <w:sz w:val="24"/>
        </w:rPr>
        <w:t>)</w:t>
      </w:r>
      <w:r w:rsidR="00B4202A">
        <w:rPr>
          <w:rStyle w:val="FootnoteReference"/>
          <w:rFonts w:ascii="Times New Roman" w:hAnsi="Times New Roman" w:cs="Times New Roman"/>
          <w:b/>
          <w:sz w:val="24"/>
        </w:rPr>
        <w:footnoteReference w:customMarkFollows="1" w:id="1"/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4B553E" w:rsidRPr="009947BA" w14:paraId="09C1F0A6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378C6B0" w14:textId="77777777" w:rsidR="004B553E" w:rsidRPr="004923F4" w:rsidRDefault="009A284F" w:rsidP="009A284F">
            <w:pPr>
              <w:spacing w:before="20" w:after="20"/>
              <w:rPr>
                <w:rFonts w:ascii="Times New Roman" w:hAnsi="Times New Roman" w:cs="Times New Roman"/>
                <w:b/>
              </w:rPr>
            </w:pPr>
            <w:r w:rsidRPr="004923F4">
              <w:rPr>
                <w:rFonts w:ascii="Times New Roman" w:hAnsi="Times New Roman" w:cs="Times New Roman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6B6B00A9" w14:textId="77777777" w:rsidR="004B553E" w:rsidRPr="004923F4" w:rsidRDefault="00E746A5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OSNOVE ELEKTROTEHNIKE</w:t>
            </w:r>
            <w:r w:rsidR="00A90DB4">
              <w:rPr>
                <w:rFonts w:ascii="Times New Roman" w:hAnsi="Times New Roman" w:cs="Times New Roman"/>
                <w:b/>
                <w:sz w:val="20"/>
              </w:rPr>
              <w:t xml:space="preserve"> I ELEKTRONIKE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0305527A" w14:textId="77777777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akad. god.</w:t>
            </w:r>
          </w:p>
        </w:tc>
        <w:tc>
          <w:tcPr>
            <w:tcW w:w="1533" w:type="dxa"/>
            <w:gridSpan w:val="4"/>
            <w:vAlign w:val="center"/>
          </w:tcPr>
          <w:p w14:paraId="7E39C831" w14:textId="79959ED8" w:rsidR="004B553E" w:rsidRPr="004923F4" w:rsidRDefault="00841DC2" w:rsidP="0079745E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2023/24</w:t>
            </w:r>
          </w:p>
        </w:tc>
      </w:tr>
      <w:tr w:rsidR="004B553E" w:rsidRPr="009947BA" w14:paraId="1F471BA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039C99F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73F8D73D" w14:textId="77777777" w:rsidR="004B553E" w:rsidRPr="00D746FB" w:rsidRDefault="00D746FB" w:rsidP="0079745E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D746FB">
              <w:rPr>
                <w:rFonts w:ascii="Times New Roman" w:hAnsi="Times New Roman" w:cs="Times New Roman"/>
                <w:sz w:val="20"/>
                <w:szCs w:val="20"/>
              </w:rPr>
              <w:t>Preddiplomski studij nautike i tehnologije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2C663061" w14:textId="77777777" w:rsidR="004B553E" w:rsidRPr="004923F4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675ABE65" w14:textId="77777777" w:rsidR="004B553E" w:rsidRPr="004923F4" w:rsidRDefault="00E7309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</w:tr>
      <w:tr w:rsidR="004B553E" w:rsidRPr="009947BA" w14:paraId="337F7C2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5FBE1C2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2B108307" w14:textId="77777777" w:rsidR="004B553E" w:rsidRPr="004923F4" w:rsidRDefault="00D746FB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Pomorski odjel</w:t>
            </w:r>
          </w:p>
        </w:tc>
      </w:tr>
      <w:tr w:rsidR="004B553E" w:rsidRPr="009947BA" w14:paraId="53C3E458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CCBEC58" w14:textId="77777777" w:rsidR="004B553E" w:rsidRPr="004923F4" w:rsidRDefault="004B553E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7636BA91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46FB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2CA03B45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1A0EA3CE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3EAED23B" w14:textId="77777777" w:rsidR="004B553E" w:rsidRPr="004923F4" w:rsidRDefault="00000000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A284F" w:rsidRPr="009947BA" w14:paraId="53D1B1AD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D1BE5AD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5246F24B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249925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46FB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jednopredmetni</w:t>
            </w:r>
          </w:p>
          <w:p w14:paraId="06C9F5ED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0CEC2DF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46FB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5BAB0370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4AAFC2D1" w14:textId="77777777" w:rsidR="009A284F" w:rsidRPr="004923F4" w:rsidRDefault="00000000" w:rsidP="009A284F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specijalistički</w:t>
            </w:r>
          </w:p>
        </w:tc>
      </w:tr>
      <w:tr w:rsidR="009A284F" w:rsidRPr="009947BA" w14:paraId="545304EC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E9A2D50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BC92C61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309E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1FB868AC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309E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00944376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52ECC974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60F93AD6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A284F" w:rsidRPr="009947BA" w14:paraId="1D85A4C4" w14:textId="77777777" w:rsidTr="009A284F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0FF0C221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22543126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14:paraId="12EE4B62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5ACEBA81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47D5C0C7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309E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6E516AEE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44802818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038EEF79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A284F" w:rsidRPr="009947BA" w14:paraId="21A73583" w14:textId="77777777" w:rsidTr="009A284F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2B0EA256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6B767A62" w14:textId="77777777" w:rsidR="009A284F" w:rsidRPr="004923F4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3B41E3D5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69CE415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28AC7939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7BB34D68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28AD767C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A284F" w:rsidRPr="009947BA" w14:paraId="0EC8C906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6BC9A7D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2C7F7438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746FB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309A54C6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2BB2EDE6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0A5D4C5A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3846CA39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06321777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7D49643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41957330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2" w:type="dxa"/>
          </w:tcPr>
          <w:p w14:paraId="1D70D307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0C5C7E2D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53613487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5328F104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2" w:type="dxa"/>
            <w:gridSpan w:val="2"/>
          </w:tcPr>
          <w:p w14:paraId="64B2F55A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407B61CD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5863C2B9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14F80CFC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ABAE50E" w14:textId="77777777" w:rsidR="009A284F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7EF22618" w14:textId="77777777" w:rsidR="009A284F" w:rsidRDefault="00D746FB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Zadar 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2AAC6905" w14:textId="77777777" w:rsidR="009A284F" w:rsidRP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3345B9DC" w14:textId="77777777" w:rsidR="009A284F" w:rsidRDefault="00D746FB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Hrvatski</w:t>
            </w:r>
          </w:p>
        </w:tc>
      </w:tr>
      <w:tr w:rsidR="009A284F" w:rsidRPr="009947BA" w14:paraId="00A31CC5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B16CDC8" w14:textId="77777777" w:rsidR="009A284F" w:rsidRPr="009947BA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04E127E9" w14:textId="0C39289E" w:rsidR="009A284F" w:rsidRDefault="00841DC2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26.02.2024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4CC4B63D" w14:textId="77777777" w:rsid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31901C86" w14:textId="20FD1A16" w:rsidR="009A284F" w:rsidRDefault="00841DC2" w:rsidP="007F36F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>07.06.2024</w:t>
            </w:r>
          </w:p>
        </w:tc>
      </w:tr>
      <w:tr w:rsidR="009A284F" w:rsidRPr="009947BA" w14:paraId="40A519C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C936E1D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0EF3F906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226F8395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18DAF180" w14:textId="77777777" w:rsidR="009A284F" w:rsidRPr="007361E7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4C15DE3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B17BAEE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486B0118" w14:textId="77777777" w:rsidR="009A284F" w:rsidRPr="009947BA" w:rsidRDefault="00D746F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Doc.de.sc. Marijan Gržan dipl.ing.</w:t>
            </w:r>
          </w:p>
        </w:tc>
      </w:tr>
      <w:tr w:rsidR="009A284F" w:rsidRPr="009947BA" w14:paraId="10BDC3F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DFBD945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41CB29B9" w14:textId="77777777" w:rsidR="009A284F" w:rsidRPr="009947BA" w:rsidRDefault="00D746F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magrzan@unizd.hr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A0C6936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92D0FA3" w14:textId="77777777" w:rsidR="009A284F" w:rsidRPr="009947BA" w:rsidRDefault="00D746F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Iza svakog predavanja</w:t>
            </w:r>
          </w:p>
        </w:tc>
      </w:tr>
      <w:tr w:rsidR="00CF5465" w:rsidRPr="009947BA" w14:paraId="182028A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B12EBAF" w14:textId="77777777" w:rsidR="00CF5465" w:rsidRPr="009947BA" w:rsidRDefault="00CF5465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7FE8916E" w14:textId="77777777" w:rsidR="00CF5465" w:rsidRPr="009947BA" w:rsidRDefault="00CF5465" w:rsidP="0074191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Doc.</w:t>
            </w:r>
            <w:r w:rsidR="009601E7">
              <w:rPr>
                <w:rFonts w:ascii="Times New Roman" w:hAnsi="Times New Roman" w:cs="Times New Roman"/>
                <w:sz w:val="18"/>
              </w:rPr>
              <w:t>dr</w:t>
            </w:r>
            <w:r>
              <w:rPr>
                <w:rFonts w:ascii="Times New Roman" w:hAnsi="Times New Roman" w:cs="Times New Roman"/>
                <w:sz w:val="18"/>
              </w:rPr>
              <w:t>.sc. Marijan Gržan dipl.ing.</w:t>
            </w:r>
          </w:p>
        </w:tc>
      </w:tr>
      <w:tr w:rsidR="00CF5465" w:rsidRPr="009947BA" w14:paraId="7B1D148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4C3E2D6" w14:textId="77777777" w:rsidR="00CF5465" w:rsidRPr="009947BA" w:rsidRDefault="00CF5465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09E1FB9F" w14:textId="77777777" w:rsidR="00CF5465" w:rsidRPr="009947BA" w:rsidRDefault="00CF5465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3D7EA800" w14:textId="77777777" w:rsidR="00CF5465" w:rsidRPr="009947BA" w:rsidRDefault="00CF5465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EFFEC68" w14:textId="77777777" w:rsidR="00CF5465" w:rsidRPr="009947BA" w:rsidRDefault="00CF5465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CF5465" w:rsidRPr="009947BA" w14:paraId="78158EF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5A9EC45" w14:textId="77777777" w:rsidR="00CF5465" w:rsidRPr="00B4202A" w:rsidRDefault="00CF5465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 na kolegiju</w:t>
            </w:r>
          </w:p>
        </w:tc>
        <w:tc>
          <w:tcPr>
            <w:tcW w:w="7487" w:type="dxa"/>
            <w:gridSpan w:val="30"/>
          </w:tcPr>
          <w:p w14:paraId="02D9C98B" w14:textId="77777777" w:rsidR="00CF5465" w:rsidRPr="009947BA" w:rsidRDefault="00E7309E" w:rsidP="00ED678F">
            <w:pPr>
              <w:tabs>
                <w:tab w:val="left" w:pos="1140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Ante Ivanac</w:t>
            </w:r>
          </w:p>
        </w:tc>
      </w:tr>
      <w:tr w:rsidR="009601E7" w:rsidRPr="009947BA" w14:paraId="6CA7FA2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E1B9AA3" w14:textId="77777777" w:rsidR="009601E7" w:rsidRPr="00B4202A" w:rsidRDefault="009601E7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3408536E" w14:textId="77777777" w:rsidR="009601E7" w:rsidRPr="009947BA" w:rsidRDefault="00E7309E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aivanac@gmail.com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3E75724F" w14:textId="77777777" w:rsidR="009601E7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3AAF2840" w14:textId="77777777" w:rsidR="009601E7" w:rsidRPr="009947BA" w:rsidRDefault="009601E7" w:rsidP="0074191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Iza svakog predavanja</w:t>
            </w:r>
          </w:p>
        </w:tc>
      </w:tr>
      <w:tr w:rsidR="009601E7" w:rsidRPr="009947BA" w14:paraId="403073E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333F739" w14:textId="77777777" w:rsidR="009601E7" w:rsidRPr="00B4202A" w:rsidRDefault="009601E7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 na kolegiju</w:t>
            </w:r>
          </w:p>
        </w:tc>
        <w:tc>
          <w:tcPr>
            <w:tcW w:w="7487" w:type="dxa"/>
            <w:gridSpan w:val="30"/>
          </w:tcPr>
          <w:p w14:paraId="7B9FE566" w14:textId="77777777" w:rsidR="009601E7" w:rsidRPr="009947BA" w:rsidRDefault="00E7309E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Šime Smolić</w:t>
            </w:r>
          </w:p>
        </w:tc>
      </w:tr>
      <w:tr w:rsidR="009601E7" w:rsidRPr="009947BA" w14:paraId="2E736295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DDAC9B9" w14:textId="77777777" w:rsidR="009601E7" w:rsidRDefault="009601E7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6D797427" w14:textId="77777777" w:rsidR="009601E7" w:rsidRPr="009947BA" w:rsidRDefault="00E7309E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Martin.smolic@gmail.com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6769F3FA" w14:textId="77777777" w:rsidR="009601E7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66C1A8BE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601E7" w:rsidRPr="009947BA" w14:paraId="72B3A821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1B99B4A4" w14:textId="77777777" w:rsidR="009601E7" w:rsidRPr="007361E7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01E7" w:rsidRPr="009947BA" w14:paraId="591A49D4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7145EECC" w14:textId="77777777" w:rsidR="009601E7" w:rsidRPr="00C02454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22E70F35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153F2AEA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335E1180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02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3AD221B5" w14:textId="77777777" w:rsidR="009601E7" w:rsidRPr="00C02454" w:rsidRDefault="00000000" w:rsidP="005D351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B4202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B4202A">
              <w:rPr>
                <w:rFonts w:ascii="Times New Roman" w:hAnsi="Times New Roman" w:cs="Times New Roman"/>
                <w:sz w:val="18"/>
              </w:rPr>
              <w:t xml:space="preserve"> e-učenje</w:t>
            </w:r>
          </w:p>
        </w:tc>
        <w:tc>
          <w:tcPr>
            <w:tcW w:w="1500" w:type="dxa"/>
            <w:gridSpan w:val="3"/>
            <w:vAlign w:val="center"/>
          </w:tcPr>
          <w:p w14:paraId="2A63FE2A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terenska nastava</w:t>
            </w:r>
          </w:p>
        </w:tc>
      </w:tr>
      <w:tr w:rsidR="009601E7" w:rsidRPr="009947BA" w14:paraId="1CBE2D7E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608F292C" w14:textId="77777777" w:rsidR="009601E7" w:rsidRPr="00C02454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F2B710C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709CC10F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48A74546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54196CC3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6E6E68FA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601E7" w:rsidRPr="009947BA" w14:paraId="40FA4756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46E3F930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Ishodi učenja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5992" w:type="dxa"/>
            <w:gridSpan w:val="23"/>
            <w:vAlign w:val="center"/>
          </w:tcPr>
          <w:p w14:paraId="32DB8C0B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1. Pravilno analiziranje osnovne strukture kemijskih elemenata i pojava vezanih uz statički električni</w:t>
            </w:r>
          </w:p>
          <w:p w14:paraId="2B98412A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naboj.</w:t>
            </w:r>
          </w:p>
          <w:p w14:paraId="0B08A075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2.Pravilno opisivanje istosmjernoga električnog kruga, njegovih dijelova i njegovih osnovnih veličina.</w:t>
            </w:r>
          </w:p>
          <w:p w14:paraId="650064D2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3.Pravilno opisivanje pojava u magnetskim poljima i njihovim praktičnim primjenama.</w:t>
            </w:r>
          </w:p>
          <w:p w14:paraId="5B28AE98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4.Pravilno opisivanje izmjeničnih strujnih krugova, trofaznoga susatava i praktičnih primjera.</w:t>
            </w:r>
          </w:p>
          <w:p w14:paraId="42BEE30C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5Pravilno analiziranje načina rada osnovnih poluvodičkih komponenata.</w:t>
            </w:r>
          </w:p>
          <w:p w14:paraId="3019176E" w14:textId="77777777" w:rsidR="0061655F" w:rsidRPr="0061655F" w:rsidRDefault="0061655F" w:rsidP="00616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>6Pravilno analiziranje svojstava osnovnih elektroničkih sklopova.</w:t>
            </w:r>
          </w:p>
          <w:p w14:paraId="4DA4A928" w14:textId="77777777" w:rsidR="009601E7" w:rsidRPr="0061655F" w:rsidRDefault="0061655F" w:rsidP="0061655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16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601E7" w:rsidRPr="009947BA" w14:paraId="5AF5516C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5C8F85FB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0913E2ED" w14:textId="77777777" w:rsidR="009601E7" w:rsidRPr="00B4202A" w:rsidRDefault="009601E7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601E7" w:rsidRPr="009947BA" w14:paraId="3CCB4C83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10418656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601E7" w:rsidRPr="009947BA" w14:paraId="51792243" w14:textId="77777777" w:rsidTr="009A284F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E430B10" w14:textId="77777777" w:rsidR="009601E7" w:rsidRPr="00C02454" w:rsidRDefault="009601E7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4D0C5DF9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6E7DE847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6F44EF4A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429CE1B1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178B2E3A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istraživanje</w:t>
            </w:r>
          </w:p>
        </w:tc>
      </w:tr>
      <w:tr w:rsidR="009601E7" w:rsidRPr="009947BA" w14:paraId="4D5F21F8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F245136" w14:textId="77777777" w:rsidR="009601E7" w:rsidRPr="00C02454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1F4C5B89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4F606538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4017F600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724543FA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664DAFD3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seminar</w:t>
            </w:r>
          </w:p>
        </w:tc>
      </w:tr>
      <w:tr w:rsidR="009601E7" w:rsidRPr="009947BA" w14:paraId="1038B5E4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55A70BA6" w14:textId="77777777" w:rsidR="009601E7" w:rsidRPr="00C02454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476B002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584AE1E4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4BC8C543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70448895" w14:textId="77777777" w:rsidR="009601E7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ostalo: </w:t>
            </w:r>
          </w:p>
        </w:tc>
      </w:tr>
      <w:tr w:rsidR="009601E7" w:rsidRPr="009947BA" w14:paraId="031DC9B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AA6A5BF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163179E3" w14:textId="77777777" w:rsidR="009601E7" w:rsidRPr="00DE6D53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Položena tri </w:t>
            </w:r>
            <w:r w:rsidR="00EF5702">
              <w:rPr>
                <w:rFonts w:ascii="Times New Roman" w:eastAsia="MS Gothic" w:hAnsi="Times New Roman" w:cs="Times New Roman"/>
                <w:sz w:val="18"/>
              </w:rPr>
              <w:t>kolokvija</w:t>
            </w:r>
          </w:p>
        </w:tc>
      </w:tr>
      <w:tr w:rsidR="009601E7" w:rsidRPr="009947BA" w14:paraId="1F7964A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8D03990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573D191D" w14:textId="77777777" w:rsidR="009601E7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9947BA">
              <w:rPr>
                <w:rFonts w:ascii="Times New Roman" w:hAnsi="Times New Roman" w:cs="Times New Roman"/>
                <w:sz w:val="18"/>
              </w:rPr>
              <w:t xml:space="preserve">zimski ispitni rok </w:t>
            </w:r>
          </w:p>
        </w:tc>
        <w:tc>
          <w:tcPr>
            <w:tcW w:w="2471" w:type="dxa"/>
            <w:gridSpan w:val="10"/>
          </w:tcPr>
          <w:p w14:paraId="5DF9492C" w14:textId="77777777" w:rsidR="009601E7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678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9947BA">
              <w:rPr>
                <w:rFonts w:ascii="Times New Roman" w:hAnsi="Times New Roman" w:cs="Times New Roman"/>
                <w:sz w:val="18"/>
              </w:rPr>
              <w:t>ljetni ispitni rok</w:t>
            </w:r>
          </w:p>
        </w:tc>
        <w:tc>
          <w:tcPr>
            <w:tcW w:w="2113" w:type="dxa"/>
            <w:gridSpan w:val="6"/>
          </w:tcPr>
          <w:p w14:paraId="3F78FC72" w14:textId="77777777" w:rsidR="009601E7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4519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9947B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9947BA">
              <w:rPr>
                <w:rFonts w:ascii="Times New Roman" w:hAnsi="Times New Roman" w:cs="Times New Roman"/>
                <w:sz w:val="18"/>
              </w:rPr>
              <w:t>jesenski ispitni rok</w:t>
            </w:r>
          </w:p>
        </w:tc>
      </w:tr>
      <w:tr w:rsidR="009601E7" w:rsidRPr="009947BA" w14:paraId="15E1DE7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F162558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5FA364ED" w14:textId="77777777" w:rsidR="009601E7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1" w:type="dxa"/>
            <w:gridSpan w:val="10"/>
            <w:vAlign w:val="center"/>
          </w:tcPr>
          <w:p w14:paraId="1A63CEA3" w14:textId="77777777" w:rsidR="009601E7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01FB0455" w14:textId="77777777" w:rsidR="009601E7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601E7" w:rsidRPr="009947BA" w14:paraId="37E481A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51F32F4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Opis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7487" w:type="dxa"/>
            <w:gridSpan w:val="30"/>
          </w:tcPr>
          <w:p w14:paraId="68F270F6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601E7" w:rsidRPr="009947BA" w14:paraId="62395F3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44EE046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Sadržaj kolegija (n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>astavne teme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487" w:type="dxa"/>
            <w:gridSpan w:val="30"/>
          </w:tcPr>
          <w:p w14:paraId="70FEB9E3" w14:textId="77777777" w:rsidR="00E7309E" w:rsidRPr="00E7309E" w:rsidRDefault="00405881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eastAsia="MS Gothic" w:hAnsi="Times New Roman" w:cs="Times New Roman"/>
                <w:sz w:val="20"/>
                <w:szCs w:val="20"/>
              </w:rPr>
              <w:t>1.</w:t>
            </w: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09E" w:rsidRPr="00E7309E">
              <w:rPr>
                <w:rFonts w:ascii="Times New Roman" w:hAnsi="Times New Roman" w:cs="Times New Roman"/>
                <w:sz w:val="20"/>
                <w:szCs w:val="20"/>
              </w:rPr>
              <w:t>Električni naboji. Sile između točkastih električnih naboja u mirovanju. Električno polje. Električno polje točkastih naboja i nabijenih vodiča. Električni potencijal i električni napon. Potencijal električnog polja točkastih naboja i nabijenih vodiča</w:t>
            </w:r>
          </w:p>
          <w:p w14:paraId="772E3F35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2. Električni kapacitet. Električni kapacitet usamljenih vodiča. Električni kondenzatori i njihov kapacitet. Ekvivalentni kapacitet spojeva kondenzatora Električna struja. Električna vodljivost i električni otpor vodiča Ovisnost električnog otpora vodiča o temperaturi</w:t>
            </w:r>
          </w:p>
          <w:p w14:paraId="443BDD4C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3. Električni otpornici. Ekvivalentni otpor spojeva otpornika. Izvori istosmjerne struje. Napon realnog opterećenog  izvora istosmjerne struje Jednostavni strujni krugovi istosmjerne struje .Složeniji strujni krugovi istosmjerne struje. Međusobni spojevi izvora istosmjerne struje.</w:t>
            </w:r>
          </w:p>
          <w:p w14:paraId="47A58EFD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4. Energija i snaga istosmjerne struje. Magnetske sile, magnetsko polje i magnetska indukcija.Magnetsko polje vodiča pod strujom. Sila na vodič pod strujom u magnetskom polju</w:t>
            </w:r>
          </w:p>
          <w:p w14:paraId="356B6CB5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5. I kolokvij</w:t>
            </w:r>
          </w:p>
          <w:p w14:paraId="75362BB3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6. Magnetsko polje u materiji. Magnetske karakteristike željeza. Feromagnetski krug.. . Elektromagnetska indukcija. Samoindukcija i međuindukcija. Induktivne zavojnice i njihov induktivitet Ekvivalentni induktivitet spojeva zavojnica. Magnetsko polje u materiji. Magnetske karakteristike željeza. Feromagnetski krug</w:t>
            </w:r>
          </w:p>
          <w:p w14:paraId="3A376AF6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7. Simboličko izražavanje i predočavanje izmjeničnih veličina. Složeniji strujni krugovi izmjenične struje. Impedancija i admitancija. Izmjenične struje i njihove karakteristične veličine.Elementarni strujni krugovi izmjenične struje. Induktivni i kapacitivni otpor. Simboličko izražavanje i predočavanje izmjeničnih veličina. . Složeniji strujni krugovi izmjenične struje. Impedancija i admitancija</w:t>
            </w:r>
          </w:p>
          <w:p w14:paraId="7B0F3FCC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8. Poluvodiči. Uvodni i osnovni pojmovi, područja primjenjene elektronike, elektronički uređaji. Elektronički elementi, sastavni dijelovi, U-I karakteristika, podjela prema tehnološkoj izvedbi, vrste elektroničkih elemenata, aktivni – pasivni, poluvodiči</w:t>
            </w:r>
          </w:p>
          <w:p w14:paraId="130F6C8C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9. PN spoj, diode, tranzistori, tiristori, optoelektronički elementi . Elektronički sklopovi , složeni strujni krugovi, vrste elektroničkih sklopova</w:t>
            </w:r>
          </w:p>
          <w:p w14:paraId="51C3FF04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10. II kolokvij</w:t>
            </w:r>
          </w:p>
          <w:p w14:paraId="671B1338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11. Analogni i digitalni elektronički sklopovi , diskretni elektronički sklopovi.  Elektronički sustavi, složeni, sklopovi energettske elektronike</w:t>
            </w:r>
          </w:p>
          <w:p w14:paraId="14BD3239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12. Integriranio el.sklopovi, operacijska pojačala, oscilatori, stabilizatori napona. Sustav za digitalno upravljanje, mikroračunala. PLC kontroleri</w:t>
            </w:r>
          </w:p>
          <w:p w14:paraId="393C773E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13. Primjenjena elektronika</w:t>
            </w:r>
          </w:p>
          <w:p w14:paraId="5FB76AC0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14. Radiokomunikacije , radio uređaji na brodu, radarski uređaji</w:t>
            </w:r>
          </w:p>
          <w:p w14:paraId="1A8730CD" w14:textId="77777777" w:rsidR="00E7309E" w:rsidRPr="00E7309E" w:rsidRDefault="00E7309E" w:rsidP="00E7309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E7309E">
              <w:rPr>
                <w:rFonts w:ascii="Times New Roman" w:hAnsi="Times New Roman" w:cs="Times New Roman"/>
                <w:sz w:val="20"/>
                <w:szCs w:val="20"/>
              </w:rPr>
              <w:t>15. III kolokvij</w:t>
            </w:r>
          </w:p>
          <w:p w14:paraId="4F67F546" w14:textId="77777777" w:rsidR="009601E7" w:rsidRPr="00E7309E" w:rsidRDefault="009601E7" w:rsidP="00E7309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i/>
                <w:sz w:val="20"/>
                <w:szCs w:val="20"/>
              </w:rPr>
            </w:pPr>
            <w:r w:rsidRPr="00E7309E">
              <w:rPr>
                <w:rFonts w:ascii="Times New Roman" w:eastAsia="MS Gothic" w:hAnsi="Times New Roman" w:cs="Times New Roman"/>
                <w:i/>
                <w:sz w:val="20"/>
                <w:szCs w:val="20"/>
              </w:rPr>
              <w:t>(po potrebi dodati seminare i vježbe)</w:t>
            </w:r>
          </w:p>
        </w:tc>
      </w:tr>
      <w:tr w:rsidR="009601E7" w:rsidRPr="009947BA" w14:paraId="3DD9FFC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4E0774B6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Obvezna literatura</w:t>
            </w:r>
          </w:p>
        </w:tc>
        <w:tc>
          <w:tcPr>
            <w:tcW w:w="7487" w:type="dxa"/>
            <w:gridSpan w:val="30"/>
          </w:tcPr>
          <w:p w14:paraId="0F1543E2" w14:textId="77777777" w:rsidR="009601E7" w:rsidRPr="00405881" w:rsidRDefault="00B64B5A" w:rsidP="00405881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Svi udžbenici koji obrađuju tematiku Osnova elektrotehnike</w:t>
            </w:r>
            <w:r w:rsidR="0061655F">
              <w:rPr>
                <w:rFonts w:ascii="Times New Roman" w:hAnsi="Times New Roman" w:cs="Times New Roman"/>
                <w:sz w:val="20"/>
                <w:szCs w:val="20"/>
              </w:rPr>
              <w:t xml:space="preserve"> i Osnova elektronike</w:t>
            </w:r>
          </w:p>
        </w:tc>
      </w:tr>
      <w:tr w:rsidR="009601E7" w:rsidRPr="009947BA" w14:paraId="6987856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F375F58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3A51A72F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Predavanja prezentacije</w:t>
            </w:r>
          </w:p>
        </w:tc>
      </w:tr>
      <w:tr w:rsidR="009601E7" w:rsidRPr="009947BA" w14:paraId="1663FEC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F1667CA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699864E8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Internet </w:t>
            </w:r>
          </w:p>
        </w:tc>
      </w:tr>
      <w:tr w:rsidR="009601E7" w:rsidRPr="009947BA" w14:paraId="39E5A05E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15322B15" w14:textId="77777777" w:rsidR="009601E7" w:rsidRPr="00C02454" w:rsidRDefault="009601E7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40AB71BC" w14:textId="77777777" w:rsidR="009601E7" w:rsidRPr="00C02454" w:rsidRDefault="009601E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0C37207A" w14:textId="77777777" w:rsidR="009601E7" w:rsidRPr="00C02454" w:rsidRDefault="009601E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601E7" w:rsidRPr="009947BA" w14:paraId="3EF4A164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9460AE5" w14:textId="77777777" w:rsidR="009601E7" w:rsidRPr="00C02454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4F1CB760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1BB3C2F5" w14:textId="77777777" w:rsidR="009601E7" w:rsidRPr="00C02454" w:rsidRDefault="009601E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5A4AE5C1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065CF229" w14:textId="77777777" w:rsidR="009601E7" w:rsidRPr="00C02454" w:rsidRDefault="009601E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36C2C897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69961D73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9601E7" w:rsidRPr="009947BA" w14:paraId="2BC430DF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49E04049" w14:textId="77777777" w:rsidR="009601E7" w:rsidRPr="00C02454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3B0F0AE2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59283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4B215C30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59DA8057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2E7A80D1" w14:textId="77777777" w:rsidR="009601E7" w:rsidRPr="00C02454" w:rsidRDefault="009601E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CACAB64" w14:textId="77777777" w:rsidR="009601E7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7737F085" w14:textId="77777777" w:rsidR="009601E7" w:rsidRPr="00C02454" w:rsidRDefault="009601E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38130C50" w14:textId="77777777" w:rsidR="009601E7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5702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4DCC256A" w14:textId="77777777" w:rsidR="009601E7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601E7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drugi oblici</w:t>
            </w:r>
          </w:p>
        </w:tc>
      </w:tr>
      <w:tr w:rsidR="009601E7" w:rsidRPr="009947BA" w14:paraId="1BCD5FD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0939AEE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Način formiranja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59AB4D9D" w14:textId="77777777" w:rsidR="009601E7" w:rsidRPr="00B7307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npr. 40% kolokvij, 60% vježbe</w:t>
            </w:r>
          </w:p>
        </w:tc>
      </w:tr>
      <w:tr w:rsidR="009601E7" w:rsidRPr="009947BA" w14:paraId="7EAD91F7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30E3ADB4" w14:textId="77777777" w:rsidR="009601E7" w:rsidRPr="00B4202A" w:rsidRDefault="009601E7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 xml:space="preserve">Ocjenjivanje </w:t>
            </w:r>
          </w:p>
          <w:p w14:paraId="298B9501" w14:textId="77777777" w:rsidR="009601E7" w:rsidRPr="009947BA" w:rsidRDefault="009601E7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sz w:val="18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6AE00D32" w14:textId="77777777" w:rsidR="009601E7" w:rsidRPr="00B7307A" w:rsidRDefault="009601E7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390" w:type="dxa"/>
            <w:gridSpan w:val="26"/>
            <w:vAlign w:val="center"/>
          </w:tcPr>
          <w:p w14:paraId="30671C18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nedovoljan (1)</w:t>
            </w:r>
          </w:p>
        </w:tc>
      </w:tr>
      <w:tr w:rsidR="009601E7" w:rsidRPr="009947BA" w14:paraId="6B3DC83B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63C5BB59" w14:textId="77777777" w:rsidR="009601E7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33B120AC" w14:textId="77777777" w:rsidR="009601E7" w:rsidRPr="00B7307A" w:rsidRDefault="009601E7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50</w:t>
            </w:r>
          </w:p>
        </w:tc>
        <w:tc>
          <w:tcPr>
            <w:tcW w:w="6390" w:type="dxa"/>
            <w:gridSpan w:val="26"/>
            <w:vAlign w:val="center"/>
          </w:tcPr>
          <w:p w14:paraId="2D3F2A12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dovoljan (2)</w:t>
            </w:r>
          </w:p>
        </w:tc>
      </w:tr>
      <w:tr w:rsidR="009601E7" w:rsidRPr="009947BA" w14:paraId="00EDD6A3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C377B84" w14:textId="77777777" w:rsidR="009601E7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378A4900" w14:textId="77777777" w:rsidR="009601E7" w:rsidRPr="00B7307A" w:rsidRDefault="009601E7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</w:t>
            </w:r>
          </w:p>
        </w:tc>
        <w:tc>
          <w:tcPr>
            <w:tcW w:w="6390" w:type="dxa"/>
            <w:gridSpan w:val="26"/>
            <w:vAlign w:val="center"/>
          </w:tcPr>
          <w:p w14:paraId="4F1F5ADE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dobar (3)</w:t>
            </w:r>
          </w:p>
        </w:tc>
      </w:tr>
      <w:tr w:rsidR="009601E7" w:rsidRPr="009947BA" w14:paraId="38BA984C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F4FD27A" w14:textId="77777777" w:rsidR="009601E7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744A730D" w14:textId="77777777" w:rsidR="009601E7" w:rsidRPr="00B7307A" w:rsidRDefault="009601E7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80</w:t>
            </w:r>
          </w:p>
        </w:tc>
        <w:tc>
          <w:tcPr>
            <w:tcW w:w="6390" w:type="dxa"/>
            <w:gridSpan w:val="26"/>
            <w:vAlign w:val="center"/>
          </w:tcPr>
          <w:p w14:paraId="672CB221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vrlo dobar (4)</w:t>
            </w:r>
          </w:p>
        </w:tc>
      </w:tr>
      <w:tr w:rsidR="009601E7" w:rsidRPr="009947BA" w14:paraId="6379CA83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69715C32" w14:textId="77777777" w:rsidR="009601E7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3CEADA08" w14:textId="77777777" w:rsidR="009601E7" w:rsidRPr="00B7307A" w:rsidRDefault="009601E7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100</w:t>
            </w:r>
          </w:p>
        </w:tc>
        <w:tc>
          <w:tcPr>
            <w:tcW w:w="6390" w:type="dxa"/>
            <w:gridSpan w:val="26"/>
            <w:vAlign w:val="center"/>
          </w:tcPr>
          <w:p w14:paraId="18BB4604" w14:textId="77777777" w:rsidR="009601E7" w:rsidRPr="009947BA" w:rsidRDefault="009601E7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izvrstan (5)</w:t>
            </w:r>
          </w:p>
        </w:tc>
      </w:tr>
      <w:tr w:rsidR="009601E7" w:rsidRPr="009947BA" w14:paraId="255874F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25AF33B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06321101" w14:textId="77777777" w:rsidR="009601E7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studentska evaluacija nastave na razini Sveučilišta</w:t>
            </w:r>
            <w:r w:rsidR="009601E7" w:rsidRPr="009947BA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49C2FC6C" w14:textId="77777777" w:rsidR="009601E7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studentska evaluacija nastave na razini sastavnice</w:t>
            </w:r>
          </w:p>
          <w:p w14:paraId="585AA9C1" w14:textId="77777777" w:rsidR="009601E7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interna evaluacija nastave </w:t>
            </w:r>
          </w:p>
          <w:p w14:paraId="292F27E2" w14:textId="77777777" w:rsidR="009601E7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1119C99E" w14:textId="77777777" w:rsidR="009601E7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01E7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01E7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601E7" w:rsidRPr="009947BA" w14:paraId="66B8F83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4D8ADA0D" w14:textId="77777777" w:rsidR="009601E7" w:rsidRPr="009947BA" w:rsidRDefault="009601E7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Napomena</w:t>
            </w:r>
            <w:r>
              <w:rPr>
                <w:rFonts w:ascii="Times New Roman" w:hAnsi="Times New Roman" w:cs="Times New Roman"/>
                <w:b/>
                <w:sz w:val="18"/>
              </w:rPr>
              <w:t>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62DC0DC5" w14:textId="77777777" w:rsidR="009601E7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Sukladno čl. 6.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Odbora za etiku u znanosti i visokom obrazovanju, „od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studenta se očekuje da pošteno i etično ispunjava svoje obveze, da mu je temeljni cilj akademska izvrsnost, da se ponaša civilizirano, s poštovanjem i bez predrasuda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“. </w:t>
            </w:r>
          </w:p>
          <w:p w14:paraId="2F0931BC" w14:textId="77777777" w:rsidR="009601E7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Prema čl. 14.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Sveučilišta u Zadru, od studenata se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očekuje </w:t>
            </w:r>
            <w:r>
              <w:rPr>
                <w:rFonts w:ascii="Times New Roman" w:eastAsia="MS Gothic" w:hAnsi="Times New Roman" w:cs="Times New Roman"/>
                <w:sz w:val="18"/>
              </w:rPr>
              <w:t>„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odgovorno i savjesno ispunjavanje obveza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Dužnost je studenata/studentica čuvati ugled i dostojanstvo svih članova/članica sveučilišne zajednice i Sveučilišta u Zadru u cjelini, promovirati moralne i akademske vrijednosti i načela.</w:t>
            </w:r>
            <w:r w:rsidRPr="00197510">
              <w:rPr>
                <w:rFonts w:ascii="Times New Roman" w:hAnsi="Times New Roman" w:cs="Times New Roman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</w:p>
          <w:p w14:paraId="0EC5B3BF" w14:textId="77777777" w:rsidR="009601E7" w:rsidRPr="00684BBC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518D4D93" w14:textId="77777777" w:rsidR="009601E7" w:rsidRPr="00684BBC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prijevare kao što su uporaba ili posjedovanje knjiga, bilježaka, podataka, elektroničkih naprava ili drugih pomagala za vrijeme ispita, osim u slučajevima kada je to izrijekom dopušteno; </w:t>
            </w:r>
          </w:p>
          <w:p w14:paraId="34E5DA2B" w14:textId="77777777" w:rsidR="009601E7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krivotvorenja kao što su uporaba ili posjedovanje </w:t>
            </w:r>
            <w:r w:rsidRPr="0028545A">
              <w:rPr>
                <w:rFonts w:ascii="Times New Roman" w:eastAsia="MS Gothic" w:hAnsi="Times New Roman" w:cs="Times New Roman"/>
                <w:sz w:val="18"/>
              </w:rPr>
              <w:t>neautorizirana m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Fonts w:ascii="Times New Roman" w:eastAsia="MS Gothic" w:hAnsi="Times New Roman" w:cs="Times New Roman"/>
                <w:sz w:val="18"/>
              </w:rPr>
              <w:t>“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70EF6E52" w14:textId="77777777" w:rsidR="009601E7" w:rsidRPr="00684BBC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Svi oblici neetičnog ponašanja rezultirat će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negativnom ocjenom u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kolegiju bez mogućnosti nadoknade ili popravka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U slučaju težih povreda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primjenjuje se </w:t>
            </w:r>
            <w:hyperlink r:id="rId7" w:history="1">
              <w:r w:rsidRPr="00197510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2C6843AA" w14:textId="77777777" w:rsidR="009601E7" w:rsidRPr="00684BBC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36F89E9C" w14:textId="77777777" w:rsidR="009601E7" w:rsidRPr="00684BBC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elektronskoj komunikaciji bit će odgovarano samo na poruke koje dolaze s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poznatih adresa s imenom i prezimenom, te koje su napisane hrvatskim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standardom i primjerenim akademskim stilom.</w:t>
            </w:r>
          </w:p>
          <w:p w14:paraId="7AE995F1" w14:textId="77777777" w:rsidR="009601E7" w:rsidRPr="00684BBC" w:rsidRDefault="009601E7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6E2A457F" w14:textId="77777777" w:rsidR="009601E7" w:rsidRPr="009947BA" w:rsidRDefault="009601E7" w:rsidP="00B4202A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kolegiju se koristi Merlin, sustav za e-učenje, pa su studentima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potrebni AAI računi.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/izbrisati po potrebi/</w:t>
            </w:r>
          </w:p>
        </w:tc>
      </w:tr>
    </w:tbl>
    <w:p w14:paraId="61176983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1FB91" w14:textId="77777777" w:rsidR="002E3E2D" w:rsidRDefault="002E3E2D" w:rsidP="009947BA">
      <w:pPr>
        <w:spacing w:before="0" w:after="0"/>
      </w:pPr>
      <w:r>
        <w:separator/>
      </w:r>
    </w:p>
  </w:endnote>
  <w:endnote w:type="continuationSeparator" w:id="0">
    <w:p w14:paraId="2E35451E" w14:textId="77777777" w:rsidR="002E3E2D" w:rsidRDefault="002E3E2D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B2A01" w14:textId="77777777" w:rsidR="002E3E2D" w:rsidRDefault="002E3E2D" w:rsidP="009947BA">
      <w:pPr>
        <w:spacing w:before="0" w:after="0"/>
      </w:pPr>
      <w:r>
        <w:separator/>
      </w:r>
    </w:p>
  </w:footnote>
  <w:footnote w:type="continuationSeparator" w:id="0">
    <w:p w14:paraId="5E11525A" w14:textId="77777777" w:rsidR="002E3E2D" w:rsidRDefault="002E3E2D" w:rsidP="009947BA">
      <w:pPr>
        <w:spacing w:before="0" w:after="0"/>
      </w:pPr>
      <w:r>
        <w:continuationSeparator/>
      </w:r>
    </w:p>
  </w:footnote>
  <w:footnote w:id="1">
    <w:p w14:paraId="145C4FAE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BF4B3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673D73" wp14:editId="54AD3879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43340F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370EF903" wp14:editId="5473AEBF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673D73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4C43340F" w14:textId="77777777"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370EF903" wp14:editId="5473AEBF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0BD74901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5D1853E6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r w:rsidRPr="00CA543A">
      <w:rPr>
        <w:rFonts w:ascii="Georgia" w:hAnsi="Georgia"/>
        <w:i/>
        <w:sz w:val="18"/>
        <w:szCs w:val="20"/>
      </w:rPr>
      <w:t>syllabus</w:t>
    </w:r>
    <w:r>
      <w:rPr>
        <w:rFonts w:ascii="Georgia" w:hAnsi="Georgia"/>
        <w:sz w:val="18"/>
        <w:szCs w:val="20"/>
      </w:rPr>
      <w:t>)</w:t>
    </w:r>
  </w:p>
  <w:p w14:paraId="095782AA" w14:textId="77777777" w:rsidR="0079745E" w:rsidRDefault="0079745E" w:rsidP="0079745E">
    <w:pPr>
      <w:pStyle w:val="Header"/>
    </w:pPr>
  </w:p>
  <w:p w14:paraId="7D3C5AA4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1045D"/>
    <w:rsid w:val="000A790E"/>
    <w:rsid w:val="000C0578"/>
    <w:rsid w:val="0010332B"/>
    <w:rsid w:val="001443A2"/>
    <w:rsid w:val="00150B32"/>
    <w:rsid w:val="00197510"/>
    <w:rsid w:val="0022722C"/>
    <w:rsid w:val="0028545A"/>
    <w:rsid w:val="002E1CE6"/>
    <w:rsid w:val="002E3E2D"/>
    <w:rsid w:val="002F2D22"/>
    <w:rsid w:val="00326091"/>
    <w:rsid w:val="00357643"/>
    <w:rsid w:val="00371634"/>
    <w:rsid w:val="00386E9C"/>
    <w:rsid w:val="00393964"/>
    <w:rsid w:val="003A3E41"/>
    <w:rsid w:val="003A3FA8"/>
    <w:rsid w:val="003F11B6"/>
    <w:rsid w:val="003F17B8"/>
    <w:rsid w:val="00405881"/>
    <w:rsid w:val="00453362"/>
    <w:rsid w:val="00461219"/>
    <w:rsid w:val="00470F6D"/>
    <w:rsid w:val="00483BC3"/>
    <w:rsid w:val="004923F4"/>
    <w:rsid w:val="004B553E"/>
    <w:rsid w:val="005353ED"/>
    <w:rsid w:val="005514C3"/>
    <w:rsid w:val="005D3518"/>
    <w:rsid w:val="005E1668"/>
    <w:rsid w:val="005F6E0B"/>
    <w:rsid w:val="0061655F"/>
    <w:rsid w:val="0062328F"/>
    <w:rsid w:val="00684BBC"/>
    <w:rsid w:val="006B4920"/>
    <w:rsid w:val="00700D7A"/>
    <w:rsid w:val="007361E7"/>
    <w:rsid w:val="007368EB"/>
    <w:rsid w:val="0078125F"/>
    <w:rsid w:val="00785CAA"/>
    <w:rsid w:val="00794496"/>
    <w:rsid w:val="007967CC"/>
    <w:rsid w:val="0079745E"/>
    <w:rsid w:val="00797B40"/>
    <w:rsid w:val="007C43A4"/>
    <w:rsid w:val="007D4D2D"/>
    <w:rsid w:val="007F36FA"/>
    <w:rsid w:val="00841DC2"/>
    <w:rsid w:val="00865776"/>
    <w:rsid w:val="00874D5D"/>
    <w:rsid w:val="00891C60"/>
    <w:rsid w:val="008942F0"/>
    <w:rsid w:val="008A3541"/>
    <w:rsid w:val="008D45DB"/>
    <w:rsid w:val="0090214F"/>
    <w:rsid w:val="009163E6"/>
    <w:rsid w:val="009601E7"/>
    <w:rsid w:val="009760E8"/>
    <w:rsid w:val="009947BA"/>
    <w:rsid w:val="00997F41"/>
    <w:rsid w:val="009A284F"/>
    <w:rsid w:val="009C56B1"/>
    <w:rsid w:val="009D5226"/>
    <w:rsid w:val="009E2FD4"/>
    <w:rsid w:val="00A90DB4"/>
    <w:rsid w:val="00A9132B"/>
    <w:rsid w:val="00AA1A5A"/>
    <w:rsid w:val="00AD23FB"/>
    <w:rsid w:val="00B2579E"/>
    <w:rsid w:val="00B4202A"/>
    <w:rsid w:val="00B612F8"/>
    <w:rsid w:val="00B64B5A"/>
    <w:rsid w:val="00B71A57"/>
    <w:rsid w:val="00B7307A"/>
    <w:rsid w:val="00C02454"/>
    <w:rsid w:val="00C3477B"/>
    <w:rsid w:val="00C85956"/>
    <w:rsid w:val="00C9733D"/>
    <w:rsid w:val="00CA3783"/>
    <w:rsid w:val="00CB23F4"/>
    <w:rsid w:val="00CF5465"/>
    <w:rsid w:val="00CF5EFB"/>
    <w:rsid w:val="00D136E4"/>
    <w:rsid w:val="00D5334D"/>
    <w:rsid w:val="00D5523D"/>
    <w:rsid w:val="00D746FB"/>
    <w:rsid w:val="00D944DF"/>
    <w:rsid w:val="00DD110C"/>
    <w:rsid w:val="00DE6D53"/>
    <w:rsid w:val="00E06E39"/>
    <w:rsid w:val="00E07D73"/>
    <w:rsid w:val="00E17D18"/>
    <w:rsid w:val="00E30E67"/>
    <w:rsid w:val="00E7309E"/>
    <w:rsid w:val="00E746A5"/>
    <w:rsid w:val="00ED678F"/>
    <w:rsid w:val="00EF5702"/>
    <w:rsid w:val="00F02A8F"/>
    <w:rsid w:val="00F513E0"/>
    <w:rsid w:val="00F566DA"/>
    <w:rsid w:val="00F84F5E"/>
    <w:rsid w:val="00FC2198"/>
    <w:rsid w:val="00FC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A2BC"/>
  <w15:docId w15:val="{05238D8F-CFF6-47EC-A138-809A71BE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9ECC1-7286-4EE3-864C-5052C78D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1452</Words>
  <Characters>8279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ILončar</dc:creator>
  <cp:lastModifiedBy>Marijan Gržan</cp:lastModifiedBy>
  <cp:revision>2</cp:revision>
  <dcterms:created xsi:type="dcterms:W3CDTF">2023-12-14T11:23:00Z</dcterms:created>
  <dcterms:modified xsi:type="dcterms:W3CDTF">2023-12-14T11:23:00Z</dcterms:modified>
</cp:coreProperties>
</file>